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176B1" w14:textId="77777777" w:rsidR="00EA2F19" w:rsidRPr="008245F7" w:rsidRDefault="00EA2F19" w:rsidP="008245F7">
      <w:pPr>
        <w:jc w:val="center"/>
        <w:rPr>
          <w:b/>
        </w:rPr>
      </w:pPr>
      <w:r w:rsidRPr="008245F7">
        <w:rPr>
          <w:b/>
        </w:rPr>
        <w:t>Публичная оферта интернет-магазина</w:t>
      </w:r>
    </w:p>
    <w:p w14:paraId="41732AE2" w14:textId="77777777" w:rsidR="00EA2F19" w:rsidRDefault="00EA2F19" w:rsidP="00E16533">
      <w:pPr>
        <w:jc w:val="both"/>
      </w:pPr>
      <w:r>
        <w:t>1. Основные термины и общие положения</w:t>
      </w:r>
    </w:p>
    <w:p w14:paraId="7A40FDFC" w14:textId="4BFFB45B" w:rsidR="00EA2F19" w:rsidRDefault="00EA2F19" w:rsidP="00E16533">
      <w:pPr>
        <w:jc w:val="both"/>
      </w:pPr>
      <w:r>
        <w:t>1.1.</w:t>
      </w:r>
      <w:r w:rsidR="00661873">
        <w:t xml:space="preserve"> </w:t>
      </w:r>
      <w:r>
        <w:t>Основные термины:</w:t>
      </w:r>
    </w:p>
    <w:p w14:paraId="2A5C9D3E" w14:textId="60691666" w:rsidR="00EA2F19" w:rsidRDefault="00EA2F19" w:rsidP="00E16533">
      <w:pPr>
        <w:jc w:val="both"/>
      </w:pPr>
      <w:r>
        <w:t xml:space="preserve">Посетитель — лицо, посетитель Сайта </w:t>
      </w:r>
      <w:bookmarkStart w:id="0" w:name="_Hlk201311255"/>
      <w:r w:rsidR="00490BCE" w:rsidRPr="00490BCE">
        <w:t xml:space="preserve">https://nitki-kirova.ru </w:t>
      </w:r>
      <w:bookmarkEnd w:id="0"/>
      <w:r>
        <w:t xml:space="preserve">(и его </w:t>
      </w:r>
      <w:proofErr w:type="spellStart"/>
      <w:r>
        <w:t>поддоменов</w:t>
      </w:r>
      <w:proofErr w:type="spellEnd"/>
      <w:r>
        <w:t>) без цели размещения заказа.</w:t>
      </w:r>
    </w:p>
    <w:p w14:paraId="3E090E31" w14:textId="4A9F980D" w:rsidR="00EA2F19" w:rsidRDefault="00EA2F19" w:rsidP="00E16533">
      <w:pPr>
        <w:jc w:val="both"/>
      </w:pPr>
      <w:r>
        <w:t xml:space="preserve">Пользователь — физическое лицо, посетитель Сайта, принимающий условия настоящей оферты и желающий разместить Заказы в интернет-магазине </w:t>
      </w:r>
      <w:r w:rsidR="00670CBC" w:rsidRPr="00670CBC">
        <w:t xml:space="preserve">nitki-kirova.ru </w:t>
      </w:r>
      <w:r>
        <w:t xml:space="preserve">(и его </w:t>
      </w:r>
      <w:proofErr w:type="spellStart"/>
      <w:r>
        <w:t>поддоменах</w:t>
      </w:r>
      <w:proofErr w:type="spellEnd"/>
      <w:r>
        <w:t>).</w:t>
      </w:r>
    </w:p>
    <w:p w14:paraId="7C725041" w14:textId="741F2553" w:rsidR="00EA2F19" w:rsidRDefault="00EA2F19" w:rsidP="00E16533">
      <w:pPr>
        <w:jc w:val="both"/>
      </w:pPr>
      <w:r>
        <w:t xml:space="preserve">Покупатель — Пользователь, разместивший Заказ в Интернет-магазине </w:t>
      </w:r>
      <w:r w:rsidR="00670CBC" w:rsidRPr="00670CBC">
        <w:t xml:space="preserve">nitki-kirova.ru </w:t>
      </w:r>
      <w:r>
        <w:t xml:space="preserve">(и его </w:t>
      </w:r>
      <w:proofErr w:type="spellStart"/>
      <w:r>
        <w:t>поддоменах</w:t>
      </w:r>
      <w:proofErr w:type="spellEnd"/>
      <w:r>
        <w:t>).</w:t>
      </w:r>
    </w:p>
    <w:p w14:paraId="487DC161" w14:textId="40827C1F" w:rsidR="00EA2F19" w:rsidRDefault="00EA2F19" w:rsidP="00E16533">
      <w:pPr>
        <w:jc w:val="both"/>
      </w:pPr>
      <w:r>
        <w:t>Продавец —</w:t>
      </w:r>
      <w:r w:rsidR="00CB51B3">
        <w:t xml:space="preserve"> Общество с ограниченной ответственностью </w:t>
      </w:r>
      <w:r w:rsidR="00CB51B3" w:rsidRPr="00CB51B3">
        <w:t>«ПРЯДИЛЬНО-НИТОЧНЫЙ КОМБИНАТ ИМ. С.М. КИРОВА»</w:t>
      </w:r>
      <w:r>
        <w:t xml:space="preserve"> </w:t>
      </w:r>
      <w:r w:rsidR="00986739">
        <w:t xml:space="preserve">(сокращенное наименование - </w:t>
      </w:r>
      <w:r w:rsidR="00CB51B3" w:rsidRPr="00CB51B3">
        <w:t>ООО «ПНК ИМ. КИРОВА»</w:t>
      </w:r>
      <w:r w:rsidR="00986739">
        <w:t xml:space="preserve">, </w:t>
      </w:r>
      <w:r w:rsidR="00986739" w:rsidRPr="00986739">
        <w:t>ИНН 7825666563, ОГРН 1257800030432</w:t>
      </w:r>
      <w:r w:rsidR="00986739">
        <w:t>, место нахождения -</w:t>
      </w:r>
      <w:r w:rsidR="00CB51B3" w:rsidRPr="00CB51B3">
        <w:t xml:space="preserve"> 198188, РФ, Санкт-Петербург, ул. Броневая, д. 5, </w:t>
      </w:r>
      <w:r w:rsidR="00986739">
        <w:t>стр. 2)</w:t>
      </w:r>
      <w:r>
        <w:t>.</w:t>
      </w:r>
    </w:p>
    <w:p w14:paraId="1B707225" w14:textId="575F925B" w:rsidR="00EA2F19" w:rsidRDefault="00EA2F19" w:rsidP="00E16533">
      <w:pPr>
        <w:jc w:val="both"/>
      </w:pPr>
      <w:r>
        <w:t xml:space="preserve">Интернет-магазин — Интернет-сайт, принадлежащий Продавцу, расположенный в сети Интернет по адресу: </w:t>
      </w:r>
      <w:r w:rsidR="00330962" w:rsidRPr="00330962">
        <w:t xml:space="preserve">https://nitki-kirova.ru </w:t>
      </w:r>
      <w:r>
        <w:t xml:space="preserve">(и </w:t>
      </w:r>
      <w:proofErr w:type="spellStart"/>
      <w:r>
        <w:t>поддомены</w:t>
      </w:r>
      <w:proofErr w:type="spellEnd"/>
      <w:r>
        <w:t>) где представлены Товары, предлагаемые Продавцом для приобретения, а также условия оплаты и передачи Товаров Покупателям.</w:t>
      </w:r>
    </w:p>
    <w:p w14:paraId="43D7A8FE" w14:textId="21C577B7" w:rsidR="00EA2F19" w:rsidRDefault="00EA2F19" w:rsidP="00E16533">
      <w:pPr>
        <w:jc w:val="both"/>
      </w:pPr>
      <w:r>
        <w:t xml:space="preserve">Сайт — </w:t>
      </w:r>
      <w:r w:rsidR="00330962" w:rsidRPr="00330962">
        <w:t>https://nitki-kirova.ru</w:t>
      </w:r>
    </w:p>
    <w:p w14:paraId="437AF0EA" w14:textId="1298728F" w:rsidR="00EA2F19" w:rsidRDefault="00EA2F19" w:rsidP="00E16533">
      <w:pPr>
        <w:jc w:val="both"/>
      </w:pPr>
      <w:r>
        <w:t xml:space="preserve">Товар — </w:t>
      </w:r>
      <w:r w:rsidR="00330962">
        <w:t>швейные нитки</w:t>
      </w:r>
      <w:r>
        <w:t xml:space="preserve">, </w:t>
      </w:r>
      <w:r w:rsidR="00330962">
        <w:t>нитки для вышивания,</w:t>
      </w:r>
      <w:r w:rsidR="00E16533">
        <w:t xml:space="preserve"> </w:t>
      </w:r>
      <w:r w:rsidR="00330962">
        <w:t>пряжа</w:t>
      </w:r>
      <w:r>
        <w:t>, аксессуары и иные товары, представленные к продаже в Интернет-магазине, приобретаемые для личных, семейных, домашних или иных нужд, не связанных с осуществлением предпринимательской деятельности.</w:t>
      </w:r>
    </w:p>
    <w:p w14:paraId="5E791646" w14:textId="77777777" w:rsidR="00EA2F19" w:rsidRDefault="00EA2F19" w:rsidP="00E16533">
      <w:pPr>
        <w:jc w:val="both"/>
      </w:pPr>
      <w:r>
        <w:t>Заказ — должным образом оформленный запрос Покупателя на приобретение и доставку по указанному адресу Покупателя или посредством самовывоза Товаров, выбранных на Сайте.</w:t>
      </w:r>
    </w:p>
    <w:p w14:paraId="69DC9AEC" w14:textId="22857C30" w:rsidR="00EA2F19" w:rsidRDefault="00EA2F19" w:rsidP="00E16533">
      <w:pPr>
        <w:jc w:val="both"/>
      </w:pPr>
      <w:r>
        <w:t>Оферта – публичное предложение продавца любому лицу заключить на ее условиях договор купли-продажи товара (далее – Оферта, договор). Оферта является публичной (п. 2. ст. 437 ГК РФ) и адресована дееспособным физическим лицам.</w:t>
      </w:r>
    </w:p>
    <w:p w14:paraId="064D375A" w14:textId="7D6F9F94" w:rsidR="00EA2F19" w:rsidRDefault="00EA2F19" w:rsidP="00E16533">
      <w:pPr>
        <w:jc w:val="both"/>
      </w:pPr>
      <w:r>
        <w:t>1.2. Общие положения.</w:t>
      </w:r>
    </w:p>
    <w:p w14:paraId="56422E04" w14:textId="7C9C31FA" w:rsidR="00EA2F19" w:rsidRDefault="00EA2F19" w:rsidP="00E16533">
      <w:pPr>
        <w:jc w:val="both"/>
      </w:pPr>
      <w:r>
        <w:t xml:space="preserve">1.2.1. Продавец осуществляет продажу Товаров через Интернет-магазин по адресу: </w:t>
      </w:r>
      <w:r w:rsidR="00D93412" w:rsidRPr="00D93412">
        <w:t xml:space="preserve">https://nitki-kirova.ru </w:t>
      </w:r>
      <w:r>
        <w:t xml:space="preserve">(и его </w:t>
      </w:r>
      <w:proofErr w:type="spellStart"/>
      <w:r>
        <w:t>поддоменах</w:t>
      </w:r>
      <w:proofErr w:type="spellEnd"/>
      <w:r>
        <w:t>).</w:t>
      </w:r>
    </w:p>
    <w:p w14:paraId="5529FD3A" w14:textId="33A8C31F" w:rsidR="00EA2F19" w:rsidRDefault="00EA2F19" w:rsidP="00E16533">
      <w:pPr>
        <w:jc w:val="both"/>
      </w:pPr>
      <w:r>
        <w:t>1.2.2. Заказывая Товары через Интернет-магазин, Пользователь соглашается с условиями оферты.</w:t>
      </w:r>
    </w:p>
    <w:p w14:paraId="49671377" w14:textId="0F363FFB" w:rsidR="00EA2F19" w:rsidRDefault="00EA2F19" w:rsidP="00E16533">
      <w:pPr>
        <w:jc w:val="both"/>
      </w:pPr>
      <w:r>
        <w:t>1.2.3. Публичная оферта признается акцептованной Посетителем/Пользователем/ Покупателем полностью и безоговорочно. Используя Сайт, Посетитель/Пользователь/ Покупатель подтверждает ознакомление с условиями настоящей Оферты и иными соглашениями, размещенными на Сайте и регулирующими взаимоотношения Сторон.</w:t>
      </w:r>
    </w:p>
    <w:p w14:paraId="6C88722C" w14:textId="2F4132E9" w:rsidR="00EA2F19" w:rsidRDefault="00EA2F19" w:rsidP="00E16533">
      <w:pPr>
        <w:jc w:val="both"/>
      </w:pPr>
      <w:r>
        <w:t xml:space="preserve">1.2.4. Внесение изменений (дополнений) в настоящую оферту производится Продавцом в одностороннем порядке. Уведомление Посетителей/Пользователей/Покупателей о внесении изменений (дополнений) в настоящую Оферту осуществляется путем размещения новой редакции </w:t>
      </w:r>
      <w:r>
        <w:lastRenderedPageBreak/>
        <w:t>Оферты на Сайте. Все изменения и дополнения вступают в силу и становятся обязательными для всех Покупателей с момента размещения новой редакции Оферты на Сайте.</w:t>
      </w:r>
    </w:p>
    <w:p w14:paraId="5925132B" w14:textId="1C80BEA9" w:rsidR="00EA2F19" w:rsidRDefault="00EA2F19" w:rsidP="00E16533">
      <w:pPr>
        <w:jc w:val="both"/>
      </w:pPr>
      <w:r>
        <w:t>1.2.5. Сообщая Продавцу свой e-</w:t>
      </w:r>
      <w:proofErr w:type="spellStart"/>
      <w:r>
        <w:t>mail</w:t>
      </w:r>
      <w:proofErr w:type="spellEnd"/>
      <w:r>
        <w:t>, номер телефона, иную информацию, Посетитель Сайта/Пользователь/Покупатель дает согласие на использование указанных персональных данных Продавцом, а также третьими лицами, привлекаемыми им для целей выполнения обязательств перед Посетителями Сайта/Пользователями/Покупателями, по передаче заказа в доставку и выполнения иных действий, непосредственно связанных с выполнением обязательств Покупателем в рамках настоящей Оферты.</w:t>
      </w:r>
    </w:p>
    <w:p w14:paraId="121F23F4" w14:textId="77777777" w:rsidR="00D93412" w:rsidRDefault="00D93412" w:rsidP="00E16533">
      <w:pPr>
        <w:jc w:val="both"/>
      </w:pPr>
    </w:p>
    <w:p w14:paraId="7E5D4304" w14:textId="77777777" w:rsidR="00EA2F19" w:rsidRDefault="00EA2F19" w:rsidP="00E16533">
      <w:pPr>
        <w:jc w:val="both"/>
      </w:pPr>
      <w:r>
        <w:t>2. Предмет договора.</w:t>
      </w:r>
    </w:p>
    <w:p w14:paraId="5AE0EDF5" w14:textId="77777777" w:rsidR="00EA2F19" w:rsidRDefault="00EA2F19" w:rsidP="00E16533">
      <w:pPr>
        <w:jc w:val="both"/>
      </w:pPr>
      <w:r>
        <w:t>2.1. Продавец обязуется передать в собственность Покупателю, а Покупатель обязуется оплатить и принять Товар, заказанный на условиях Оферты в интернет-магазине.</w:t>
      </w:r>
    </w:p>
    <w:p w14:paraId="0215B370" w14:textId="77777777" w:rsidR="00EA2F19" w:rsidRDefault="00EA2F19" w:rsidP="00E16533">
      <w:pPr>
        <w:jc w:val="both"/>
      </w:pPr>
    </w:p>
    <w:p w14:paraId="15918497" w14:textId="77777777" w:rsidR="00EA2F19" w:rsidRDefault="00EA2F19" w:rsidP="00E16533">
      <w:pPr>
        <w:jc w:val="both"/>
      </w:pPr>
      <w:r>
        <w:t>3. Регистрация</w:t>
      </w:r>
    </w:p>
    <w:p w14:paraId="107A7DC7" w14:textId="4FB2F0DA" w:rsidR="00EA2F19" w:rsidRDefault="00EA2F19" w:rsidP="00E16533">
      <w:pPr>
        <w:jc w:val="both"/>
      </w:pPr>
      <w:r>
        <w:t>3.1. Для оформления Заказов Пользователю/Покупателю необходимо зарегистрироваться на Сайте.</w:t>
      </w:r>
    </w:p>
    <w:p w14:paraId="6E87426E" w14:textId="1ECEB14A" w:rsidR="00EA2F19" w:rsidRDefault="00EA2F19" w:rsidP="00E16533">
      <w:pPr>
        <w:jc w:val="both"/>
      </w:pPr>
      <w:r>
        <w:t>3.2. Регистрация на Сайте осуществляется при формировании заказа.</w:t>
      </w:r>
    </w:p>
    <w:p w14:paraId="33D98091" w14:textId="4FB7FB43" w:rsidR="00EA2F19" w:rsidRDefault="00EA2F19" w:rsidP="00E16533">
      <w:pPr>
        <w:jc w:val="both"/>
      </w:pPr>
      <w:r>
        <w:t>3.3. Регистрация на Сайте осуществляется путем совершения следующих последовательных действий и простановки галочек в соответствующих чек-боксах: ознакомления с условиями настоящей Оферты, ознакомления с условиями Политики обработки персональных данных ООО «</w:t>
      </w:r>
      <w:r w:rsidR="0015556F">
        <w:t>ПНК ИМ. КИРОВА</w:t>
      </w:r>
      <w:r>
        <w:t>», дачей согласия на обработку персональных данных, заполнения обязательных для заполнения полей регистрационной формы на Сайте.</w:t>
      </w:r>
    </w:p>
    <w:p w14:paraId="5D9B2F6A" w14:textId="602F1127" w:rsidR="00EA2F19" w:rsidRDefault="00EA2F19" w:rsidP="00E16533">
      <w:pPr>
        <w:jc w:val="both"/>
      </w:pPr>
      <w:r>
        <w:t>3.4. После регистрации на Сайте Пользователь получает доступ к своему личному кабинету, в котором сохраняются сведения об оформленных Заказах. Доступ в личный кабинет осуществляется с использованием логина и пароля, поступающего на электронную почту, указанную Пользователем при регистрации. Логином является электронная почта Пользователя.</w:t>
      </w:r>
    </w:p>
    <w:p w14:paraId="5BFA241D" w14:textId="5DDE4567" w:rsidR="00EA2F19" w:rsidRDefault="00EA2F19" w:rsidP="00E16533">
      <w:pPr>
        <w:jc w:val="both"/>
      </w:pPr>
      <w:r>
        <w:t xml:space="preserve">3.5. Пользователь обязуется не сообщать третьим лицам логин и пароль, указанные им при регистрации. Риски, связанные с утратой или передачей третьим лицам логина и пароля к Личному кабинету, несет Пользователь. При возникновении подозрений сторон относительно безопасности логина и пароля Пользователя/Покупателя или их несанкционированного использования третьими лицами, стороны обязуются незамедлительно уведомить друг друга, используя электронный адрес Продавца: </w:t>
      </w:r>
      <w:r w:rsidR="0089579F" w:rsidRPr="0089579F">
        <w:t>kkirova@pnk.ru</w:t>
      </w:r>
      <w:bookmarkStart w:id="1" w:name="_GoBack"/>
      <w:bookmarkEnd w:id="1"/>
      <w:r w:rsidR="0089579F">
        <w:t xml:space="preserve">, </w:t>
      </w:r>
      <w:r w:rsidR="0015556F" w:rsidRPr="0015556F">
        <w:t>retail@pnk.ru, senior.sale@pnk.ru</w:t>
      </w:r>
      <w:r>
        <w:t>.</w:t>
      </w:r>
    </w:p>
    <w:p w14:paraId="3D9B443B" w14:textId="5B9CAF11" w:rsidR="00EA2F19" w:rsidRDefault="00EA2F19" w:rsidP="00E16533">
      <w:pPr>
        <w:jc w:val="both"/>
      </w:pPr>
      <w:r>
        <w:t>3.6. Продавец не несет ответственности за точность и правильность информации, предоставляемой Пользователем при регистрации.</w:t>
      </w:r>
    </w:p>
    <w:p w14:paraId="62D188D6" w14:textId="6640F1C5" w:rsidR="00EA2F19" w:rsidRDefault="00EA2F19" w:rsidP="00E16533">
      <w:pPr>
        <w:jc w:val="both"/>
      </w:pPr>
      <w:r>
        <w:t>3.7. Покупатель несет полную ответственность за предоставление неверных или неполных сведений, повлекшее за собой невозможность надлежащего исполнения Продавцом своих обязательств перед Покупателем.</w:t>
      </w:r>
    </w:p>
    <w:p w14:paraId="6487EEE0" w14:textId="77777777" w:rsidR="00457F5D" w:rsidRDefault="00457F5D" w:rsidP="00E16533">
      <w:pPr>
        <w:jc w:val="both"/>
      </w:pPr>
    </w:p>
    <w:p w14:paraId="1B7B7347" w14:textId="77777777" w:rsidR="00EA2F19" w:rsidRDefault="00EA2F19" w:rsidP="00E16533">
      <w:pPr>
        <w:jc w:val="both"/>
      </w:pPr>
      <w:r>
        <w:lastRenderedPageBreak/>
        <w:t>4. Оформление и принятие заказа</w:t>
      </w:r>
    </w:p>
    <w:p w14:paraId="71E2259C" w14:textId="4DE3FF2F" w:rsidR="00EA2F19" w:rsidRDefault="00EA2F19" w:rsidP="00E16533">
      <w:pPr>
        <w:jc w:val="both"/>
      </w:pPr>
      <w:r>
        <w:t>4.1. Оформление Заказа осуществляется Покупателем самостоятельно путем добавления выбранного Товара в корзину, заполнения всех полей формы Заказа с указанием информации о способе оплаты и доставки Товара.</w:t>
      </w:r>
    </w:p>
    <w:p w14:paraId="57885B80" w14:textId="4D174908" w:rsidR="00EA2F19" w:rsidRDefault="00EA2F19" w:rsidP="00E16533">
      <w:pPr>
        <w:jc w:val="both"/>
      </w:pPr>
      <w:r>
        <w:t xml:space="preserve">4.2. После оформления Заказа на Сайте Покупателю предоставляется подтверждение Заказа путем направления электронного сообщения по адресу, указанному Покупателем при регистрации, или устно или в виде сообщения по телефону, указанному Покупателем при регистрации (по выбору Покупателя). Менеджер Продавца, обслуживающий данный Заказ, вправе связаться с Покупателем для уточнения деталей Заказа. Заказ считается принятым Продавцом после направления подтверждения Заказа. Для уточнения дополнительной информации о Товаре Покупатель также может связаться с Продавцом посредством электронной почты: </w:t>
      </w:r>
      <w:r w:rsidR="00457F5D" w:rsidRPr="00457F5D">
        <w:t xml:space="preserve">kkirova@pnk.ru, retail@pnk.ru, senior.sale@pnk.ru </w:t>
      </w:r>
      <w:r>
        <w:t xml:space="preserve">или по телефону: </w:t>
      </w:r>
      <w:r w:rsidR="00D4626D" w:rsidRPr="00D4626D">
        <w:t>8 (812) 380-40-17</w:t>
      </w:r>
      <w:r>
        <w:t>.</w:t>
      </w:r>
    </w:p>
    <w:p w14:paraId="04C02D07" w14:textId="29324907" w:rsidR="00EA2F19" w:rsidRDefault="00EA2F19" w:rsidP="00E16533">
      <w:pPr>
        <w:jc w:val="both"/>
      </w:pPr>
      <w:r>
        <w:t>4.3. Некоторые Товары, представленные на Сайте, могут иметь незначительные дефекты. При подтверждении Заказа данного Товара Продавец обязуется оповестить о таком дефекте. В случае обнаружения дефектов Продавец оставляет за Покупателем право согласиться на приобретение Товара с дефектами или отказаться от покупки. В случае согласия Покупателя на приобретение Товара с дефектом, Покупатель не вправе требовать возврата, замены, ремонта Товара в связи с таким дефектом.</w:t>
      </w:r>
    </w:p>
    <w:p w14:paraId="270D98FC" w14:textId="0928640B" w:rsidR="00EA2F19" w:rsidRDefault="00EA2F19" w:rsidP="00E16533">
      <w:pPr>
        <w:jc w:val="both"/>
      </w:pPr>
      <w:r>
        <w:t>4.4. Продавец оставляет за собой право не принимать Заказ в случаях, когда Продавец не может получить оплату от Покупателя по причинам, не зависящим от Продавца, если заказанного Товара нет в наличии, если Покупатель предоставил недостоверную или неполную информацию, необходимую для исполнения Заказа.</w:t>
      </w:r>
    </w:p>
    <w:p w14:paraId="16F3D3B4" w14:textId="6D92ACF2" w:rsidR="00EA2F19" w:rsidRDefault="00EA2F19" w:rsidP="00E16533">
      <w:pPr>
        <w:jc w:val="both"/>
      </w:pPr>
      <w:r>
        <w:t>4.5. В случае если Продавец обнаружит явную и существенную ошибку в указании стоимости Товара на Сайте, то немедленно оповещает Покупателя о данном факте. Если Покупатель оформил и оплатил Товар, который имеет неверную цену, Продавец обязуется уведомить Покупателя о невозможности исполнить Заказ или его часть по электронной почте или по телефону и вернуть уплаченную сумму в полном объеме. Покупатель, действуя добросовестно, не праве извлекать необоснованную выгоду из явной технической или иной ошибки в цене товара или в его описании, а также из-за обстоятельств, изложенных в пункте 4.3 оферты.</w:t>
      </w:r>
    </w:p>
    <w:p w14:paraId="230D7104" w14:textId="77777777" w:rsidR="00EA2F19" w:rsidRDefault="00EA2F19" w:rsidP="00E16533">
      <w:pPr>
        <w:jc w:val="both"/>
      </w:pPr>
      <w:r>
        <w:t>4.6. Договор купли-продажи считается заключенным с момента выдачи Продавцом Покупателю кассового или товарного чека либо иного документа, подтверждающего оплату Товара.</w:t>
      </w:r>
    </w:p>
    <w:p w14:paraId="55B56B03" w14:textId="77777777" w:rsidR="00EA2F19" w:rsidRDefault="00EA2F19" w:rsidP="00E16533">
      <w:pPr>
        <w:jc w:val="both"/>
      </w:pPr>
    </w:p>
    <w:p w14:paraId="2BD733A6" w14:textId="77777777" w:rsidR="00EA2F19" w:rsidRDefault="00EA2F19" w:rsidP="00E16533">
      <w:pPr>
        <w:jc w:val="both"/>
      </w:pPr>
      <w:r>
        <w:t>5. Цена товара и порядок оплаты</w:t>
      </w:r>
    </w:p>
    <w:p w14:paraId="681B5B7A" w14:textId="2F01AD89" w:rsidR="00EA2F19" w:rsidRDefault="00EA2F19" w:rsidP="00E16533">
      <w:pPr>
        <w:jc w:val="both"/>
      </w:pPr>
      <w:r>
        <w:t>5.1. Продавец имеет право в одностороннем порядке без предупреждения изменить цену на Товар на Сайте. Однако цена Товара не может быть изменена после принятия Заказа от Покупателя.</w:t>
      </w:r>
    </w:p>
    <w:p w14:paraId="6D229502" w14:textId="6E6B30B7" w:rsidR="00EA2F19" w:rsidRDefault="00EA2F19" w:rsidP="00E16533">
      <w:pPr>
        <w:jc w:val="both"/>
      </w:pPr>
      <w:r>
        <w:t>5.2. Цены на Товары, представленные на Сайте, указаны в рублях Российской Федерации (включая НДС).</w:t>
      </w:r>
    </w:p>
    <w:p w14:paraId="62BB53DA" w14:textId="77777777" w:rsidR="00EA2F19" w:rsidRDefault="00EA2F19" w:rsidP="00E16533">
      <w:pPr>
        <w:jc w:val="both"/>
      </w:pPr>
      <w:r>
        <w:t>5.3. Оплата товаров на Сайте производится одним из следующих способов:</w:t>
      </w:r>
    </w:p>
    <w:p w14:paraId="478CC237" w14:textId="1C6023F1" w:rsidR="00EA2F19" w:rsidRDefault="00EA2F19" w:rsidP="00E16533">
      <w:pPr>
        <w:jc w:val="both"/>
      </w:pPr>
      <w:r>
        <w:lastRenderedPageBreak/>
        <w:t>- онлайн оплата через Сайт производится в безналичном порядке с использованием банковской карты</w:t>
      </w:r>
      <w:r w:rsidR="00E226CC">
        <w:t>;</w:t>
      </w:r>
    </w:p>
    <w:p w14:paraId="7E0380A8" w14:textId="0370237B" w:rsidR="00EA2F19" w:rsidRDefault="00EA2F19" w:rsidP="00E16533">
      <w:pPr>
        <w:jc w:val="both"/>
      </w:pPr>
      <w:r>
        <w:t>- в пункте выдачи Товаров - наличными денежными средствами или в безналичном порядке с использованием банковской карты</w:t>
      </w:r>
      <w:r w:rsidR="00906D84">
        <w:t>;</w:t>
      </w:r>
    </w:p>
    <w:p w14:paraId="676BB493" w14:textId="77777777" w:rsidR="00EA2F19" w:rsidRDefault="00EA2F19" w:rsidP="00E16533">
      <w:pPr>
        <w:jc w:val="both"/>
      </w:pPr>
      <w:r>
        <w:t>- курьеру при доставке по указанному Покупателем адресу - в безналичном порядке с использованием банковской карты или наличными денежными средствами.</w:t>
      </w:r>
    </w:p>
    <w:p w14:paraId="2B004624" w14:textId="000DC7B5" w:rsidR="00EA2F19" w:rsidRDefault="00EA2F19" w:rsidP="00E16533">
      <w:pPr>
        <w:jc w:val="both"/>
      </w:pPr>
      <w:r>
        <w:t>Продавец вправе уточнять условия о возможных способах оплаты Товаров (в зависимости от места доставки и оплаты Заказа), а также вводить ограничения в отношении количества и/или стоимости Товара, доступного для заказа без предварительной оплаты. Соответствующая информация доводится до сведения Покупателя при оформлении Заказа.</w:t>
      </w:r>
    </w:p>
    <w:p w14:paraId="544EA30C" w14:textId="2BB309B3" w:rsidR="00EA2F19" w:rsidRDefault="00EA2F19" w:rsidP="00E16533">
      <w:pPr>
        <w:jc w:val="both"/>
      </w:pPr>
      <w:r>
        <w:t>5.4. Особенности оплаты Товара с помощью банковских карт:</w:t>
      </w:r>
    </w:p>
    <w:p w14:paraId="67D1D9C0" w14:textId="77777777" w:rsidR="00EA2F19" w:rsidRDefault="00EA2F19" w:rsidP="00E16533">
      <w:pPr>
        <w:jc w:val="both"/>
      </w:pPr>
      <w:r>
        <w:t>5.4.1. Оплата через электронные платежные системы осуществляется с учетом требований и ограничений, установленных действующим законодательством.</w:t>
      </w:r>
    </w:p>
    <w:p w14:paraId="014FD9F3" w14:textId="0E87F28C" w:rsidR="00EA2F19" w:rsidRDefault="00EA2F19" w:rsidP="00E16533">
      <w:pPr>
        <w:jc w:val="both"/>
      </w:pPr>
      <w:r>
        <w:t xml:space="preserve">Оплату Товара можно осуществить банковскими картами VISA </w:t>
      </w:r>
      <w:proofErr w:type="spellStart"/>
      <w:r>
        <w:t>International</w:t>
      </w:r>
      <w:proofErr w:type="spellEnd"/>
      <w:r>
        <w:t xml:space="preserve">, </w:t>
      </w:r>
      <w:proofErr w:type="spellStart"/>
      <w:r>
        <w:t>MasterCard</w:t>
      </w:r>
      <w:proofErr w:type="spellEnd"/>
      <w:r>
        <w:t xml:space="preserve"> </w:t>
      </w:r>
      <w:proofErr w:type="spellStart"/>
      <w:r>
        <w:t>World</w:t>
      </w:r>
      <w:proofErr w:type="spellEnd"/>
      <w:r>
        <w:t xml:space="preserve"> </w:t>
      </w:r>
      <w:proofErr w:type="spellStart"/>
      <w:r>
        <w:t>Wide</w:t>
      </w:r>
      <w:proofErr w:type="spellEnd"/>
      <w:r>
        <w:t xml:space="preserve">, </w:t>
      </w:r>
      <w:proofErr w:type="spellStart"/>
      <w:r>
        <w:t>Maestro</w:t>
      </w:r>
      <w:proofErr w:type="spellEnd"/>
      <w:r>
        <w:t xml:space="preserve"> и МИР.</w:t>
      </w:r>
    </w:p>
    <w:p w14:paraId="29A5973C" w14:textId="10708FCC" w:rsidR="00EA2F19" w:rsidRDefault="00EA2F19" w:rsidP="00E16533">
      <w:pPr>
        <w:jc w:val="both"/>
      </w:pPr>
      <w:r>
        <w:t>5.4.2. В соответствии с Положением Банка России «Об эмиссии банковских карт и об операциях, совершаемых с использованием платежных карт» от 24.12.2004 № 266-П операции по банковским картам совершаются держателем карты либо уполномоченным им лицом.</w:t>
      </w:r>
    </w:p>
    <w:p w14:paraId="49D68768" w14:textId="49493BA8" w:rsidR="00EA2F19" w:rsidRDefault="00EA2F19" w:rsidP="00E16533">
      <w:pPr>
        <w:jc w:val="both"/>
      </w:pPr>
      <w:r>
        <w:t>5.4.3. Авторизация операций по банковским картам осуществляется банком.</w:t>
      </w:r>
    </w:p>
    <w:p w14:paraId="461587A8" w14:textId="77777777" w:rsidR="00EA2F19" w:rsidRDefault="00EA2F19" w:rsidP="00E16533">
      <w:pPr>
        <w:jc w:val="both"/>
      </w:pPr>
      <w:r>
        <w:t>5.4.4. При оплате Товара на Сайте денежные средства резервируются на карте Покупателя до момента подтверждения Заказа Продавцом. После подтверждения Заказа Продавцом происходит списание денежных средств с карты Покупателя. В случае не подтверждения Заказа Продавцом резервирование денежных средств на карте Покупателя отменяется.</w:t>
      </w:r>
    </w:p>
    <w:p w14:paraId="430220EE" w14:textId="77777777" w:rsidR="00EA2F19" w:rsidRDefault="00EA2F19" w:rsidP="00E16533">
      <w:pPr>
        <w:jc w:val="both"/>
      </w:pPr>
    </w:p>
    <w:p w14:paraId="43B62FB0" w14:textId="77777777" w:rsidR="00EA2F19" w:rsidRDefault="00EA2F19" w:rsidP="00E16533">
      <w:pPr>
        <w:jc w:val="both"/>
      </w:pPr>
      <w:r>
        <w:t>6. Доставка товара</w:t>
      </w:r>
    </w:p>
    <w:p w14:paraId="08E5C5B7" w14:textId="2008370A" w:rsidR="00EA2F19" w:rsidRDefault="00EA2F19" w:rsidP="00E16533">
      <w:pPr>
        <w:jc w:val="both"/>
      </w:pPr>
      <w:r>
        <w:t>6.1 Покупатель вправе выбрать один из следующих способов доставки и получения Товара: Курьерская доставка Товара по почтовому адресу, указанному Покупателем в соответствующем разделе формы заказа; самовывоз Товара из пункта выдачи Заказов. При оформлении Заказа Покупатель может выбрать в качестве места получения Товара один из нескольких предложенных Продавцом пунктов выдачи в Санкт-Петербурге.</w:t>
      </w:r>
    </w:p>
    <w:p w14:paraId="0842CCA7" w14:textId="76343539" w:rsidR="00EA2F19" w:rsidRDefault="00EA2F19" w:rsidP="00E16533">
      <w:pPr>
        <w:jc w:val="both"/>
      </w:pPr>
      <w:r>
        <w:t xml:space="preserve">6.2. При доставке предварительно оплаченного Товара по адресу, указанному Покупателем, Товар передается непосредственно Покупателю, а при отсутствии Покупателя – любому лицу, предъявившему информацию о номере заказа. Продавец или курьер для выдачи Товара вправе потребовать предъявить документ, удостоверяющий личность получателя или </w:t>
      </w:r>
      <w:r w:rsidRPr="00484F70">
        <w:rPr>
          <w:highlight w:val="yellow"/>
        </w:rPr>
        <w:t>потребовать назвать код подтверждения, который Продавец после оплаты Заказа или перед выдачей Товара направит Покупателю посредством звонка или смс-сообщения по номеру телефона, указанному в личном кабинете Покупателя.</w:t>
      </w:r>
    </w:p>
    <w:p w14:paraId="12711B1E" w14:textId="4BEACD8F" w:rsidR="00EA2F19" w:rsidRDefault="00EA2F19" w:rsidP="00E16533">
      <w:pPr>
        <w:jc w:val="both"/>
      </w:pPr>
      <w:r>
        <w:lastRenderedPageBreak/>
        <w:t>6.3. При доставке неоплаченного Товара по адресу, указанному Покупателем, Товар передается непосредственно Покупателю, а при отсутствии Покупателя – любому лицу, предъявившему информацию о номере заказа и осуществившему оплату Товара.</w:t>
      </w:r>
    </w:p>
    <w:p w14:paraId="1E725253" w14:textId="7991D385" w:rsidR="00EA2F19" w:rsidRDefault="00EA2F19" w:rsidP="00E16533">
      <w:pPr>
        <w:jc w:val="both"/>
      </w:pPr>
      <w:r>
        <w:t xml:space="preserve">6.4. При получении неоплаченного Товара в пункте выдачи заказов, Покупатель называет сотруднику номер Заказа и производит оплату Заказа. Покупатель вправе провести </w:t>
      </w:r>
      <w:r w:rsidR="00AB6861">
        <w:t>осмотр</w:t>
      </w:r>
      <w:r>
        <w:t xml:space="preserve"> Товара до осуществления оплаты.</w:t>
      </w:r>
    </w:p>
    <w:p w14:paraId="2E686143" w14:textId="6A6C83D5" w:rsidR="00EA2F19" w:rsidRDefault="00EA2F19" w:rsidP="00E16533">
      <w:pPr>
        <w:jc w:val="both"/>
      </w:pPr>
      <w:r>
        <w:t xml:space="preserve">6.5. При получении предварительно оплаченного Товара в пункте выдачи заказов Покупатель называет сотруднику пункта выдачи номер Заказа </w:t>
      </w:r>
      <w:r w:rsidRPr="0025551D">
        <w:rPr>
          <w:highlight w:val="yellow"/>
        </w:rPr>
        <w:t>и код подтверждения, который Продавец после оплаты Заказа или перед выдачей Товара направит Покупателю посредством смс-сообщения по номеру телефона, указанному в личном кабинете Покупателя.</w:t>
      </w:r>
    </w:p>
    <w:p w14:paraId="321C2971" w14:textId="600A7F95" w:rsidR="00EA2F19" w:rsidRDefault="00EA2F19" w:rsidP="00E16533">
      <w:pPr>
        <w:jc w:val="both"/>
      </w:pPr>
      <w:r w:rsidRPr="0025551D">
        <w:rPr>
          <w:highlight w:val="yellow"/>
        </w:rPr>
        <w:t>6.6. В случае, если Покупатель передает третьему лицу номер Заказа и/или код подтверждения, то предъявление данного номера при получении Заказа является подтверждением передачи Покупателем такому лицу всех полномочий по получению (и оплате, если применимо) данного Заказа.</w:t>
      </w:r>
    </w:p>
    <w:p w14:paraId="7D6EA9B1" w14:textId="78DD79F6" w:rsidR="00EA2F19" w:rsidRDefault="00EA2F19" w:rsidP="00E16533">
      <w:pPr>
        <w:jc w:val="both"/>
      </w:pPr>
      <w:r>
        <w:t xml:space="preserve">6.7. Сроки получения Товара Покупателем зависят от адреса и региона доставки, работы конкретной службы доставки, и напрямую не зависят от Продавца. Доставка является </w:t>
      </w:r>
      <w:r w:rsidR="0025551D">
        <w:t>платной</w:t>
      </w:r>
      <w:r>
        <w:t>.</w:t>
      </w:r>
      <w:r w:rsidR="00B72D19">
        <w:t xml:space="preserve"> </w:t>
      </w:r>
    </w:p>
    <w:p w14:paraId="0784B8F6" w14:textId="10E5D700" w:rsidR="00EA2F19" w:rsidRDefault="00EA2F19" w:rsidP="00E16533">
      <w:pPr>
        <w:jc w:val="both"/>
      </w:pPr>
      <w:r>
        <w:t>В случае полного или частичного отказа от Товаров в заказе, стоимость доставки оплачивается в полном объеме</w:t>
      </w:r>
      <w:r w:rsidR="00E92B99">
        <w:t xml:space="preserve"> и Покупателю не возвращается.</w:t>
      </w:r>
    </w:p>
    <w:p w14:paraId="0116E99B" w14:textId="5C75E7BA" w:rsidR="00EA2F19" w:rsidRDefault="00EA2F19" w:rsidP="00E16533">
      <w:pPr>
        <w:jc w:val="both"/>
      </w:pPr>
      <w:r>
        <w:t>Если заказ доставлен, но не был передан Покупателю по причинам, зависящим от Покупателя, доставка последующих заказов производится только после предоплаты Покупателем стоимости услуг по доставке заказа.</w:t>
      </w:r>
    </w:p>
    <w:p w14:paraId="02E6EEBB" w14:textId="66EB4809" w:rsidR="00EA2F19" w:rsidRDefault="00EA2F19" w:rsidP="00E16533">
      <w:pPr>
        <w:jc w:val="both"/>
      </w:pPr>
      <w:r>
        <w:t xml:space="preserve">Доставка товаров из интернет-магазина </w:t>
      </w:r>
      <w:r w:rsidR="00E92B99" w:rsidRPr="00E92B99">
        <w:t xml:space="preserve">nitki-kirova.ru </w:t>
      </w:r>
      <w:r>
        <w:t>осуществляется по всей территории Российской Федерации</w:t>
      </w:r>
      <w:r w:rsidR="00B72D19">
        <w:t>.</w:t>
      </w:r>
    </w:p>
    <w:p w14:paraId="5859A3DD" w14:textId="6B377F12" w:rsidR="00EA2F19" w:rsidRDefault="00EA2F19" w:rsidP="00E16533">
      <w:pPr>
        <w:jc w:val="both"/>
      </w:pPr>
      <w:r>
        <w:t>6.8. Продавец не несет ответственности за возможные задержки доставки вследствие обстоятельств, не зависящих от Продавца. При курьерской доставке Товаров конкретное время доставки согласовывается непосредственно курьером или диспетчером курьерской службы. В случае, если с Покупателем не удается связаться в течение 3 (трех) дней и согласовать время доставки, курьерская доставка Товара отменяется, Товар возвращается Продавцу. Срок хранения Товара в пункте выдачи заказов, после которого Товар возвращается Продавцу - 3 дня с даты поступления Товара в пункт выдачи.</w:t>
      </w:r>
    </w:p>
    <w:p w14:paraId="01F049F4" w14:textId="77777777" w:rsidR="00EA2F19" w:rsidRDefault="00EA2F19" w:rsidP="00E16533">
      <w:pPr>
        <w:jc w:val="both"/>
      </w:pPr>
      <w:r>
        <w:t>6.9. Внешний вид и комплектность Товара, а также комплектность всего Заказа должны быть проверены Покупателем в момент получения Товара. В случае если Товар не соответствует условиям Заказа (передан неверный товар, количество товара не соответствует заказанному, товар не соответствует описанию на сайте, товар является некомплектным, упаковка товара или сам товар имеют внешние механические повреждения (явные недостатки), Покупатель сообщает об этом курьеру или сотруднику пункта выдачи заказа непосредственно в момент приемки Товара, и отказывается от приемки Товара.</w:t>
      </w:r>
    </w:p>
    <w:p w14:paraId="7A51C1FF" w14:textId="77777777" w:rsidR="00EA2F19" w:rsidRDefault="00EA2F19" w:rsidP="00E16533">
      <w:pPr>
        <w:jc w:val="both"/>
      </w:pPr>
    </w:p>
    <w:p w14:paraId="2D8C41DC" w14:textId="77777777" w:rsidR="00EA2F19" w:rsidRDefault="00EA2F19" w:rsidP="00E16533">
      <w:pPr>
        <w:jc w:val="both"/>
      </w:pPr>
      <w:r>
        <w:t>7. Возврат и обмен товаров</w:t>
      </w:r>
    </w:p>
    <w:p w14:paraId="14C04E39" w14:textId="4B12D4C4" w:rsidR="00EA2F19" w:rsidRDefault="00EA2F19" w:rsidP="00E16533">
      <w:pPr>
        <w:jc w:val="both"/>
      </w:pPr>
      <w:r>
        <w:lastRenderedPageBreak/>
        <w:t>7.1. Возврат Товара надлежащего качества</w:t>
      </w:r>
    </w:p>
    <w:p w14:paraId="11BA87EB" w14:textId="2C794D87" w:rsidR="00EA2F19" w:rsidRDefault="00EA2F19" w:rsidP="00E16533">
      <w:pPr>
        <w:jc w:val="both"/>
      </w:pPr>
      <w:r>
        <w:t>7.1.1. В соответствии со ст. 26.1 Закона РФ «О защите прав потребителей» Покупатель вправе отказаться от Товара надлежащего качества в любое время до его передачи, а после передачи Товара в течение 7 (семи) дней со дня его передачи.</w:t>
      </w:r>
    </w:p>
    <w:p w14:paraId="7486FF72" w14:textId="15E1F16D" w:rsidR="00EA2F19" w:rsidRDefault="00EA2F19" w:rsidP="00E16533">
      <w:pPr>
        <w:jc w:val="both"/>
      </w:pPr>
      <w:r>
        <w:t>7.1.2. Возврат товара надлежащего качества возможен в случае, если сохранены его товарный вид, потребительские свойства, а также имеется в наличии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Продавца. Возврат товара осуществляется за счет клиента самостоятельно, либо через менеджера интернет-магазина путем курьерской доставки.</w:t>
      </w:r>
    </w:p>
    <w:p w14:paraId="557CD6A0" w14:textId="45CF104D" w:rsidR="00EA2F19" w:rsidRDefault="00EA2F19" w:rsidP="00E16533">
      <w:pPr>
        <w:jc w:val="both"/>
      </w:pPr>
      <w:r>
        <w:t>7.1.3. При возврате Товара надлежащего качества, Продавец должен возвратить ему денежную сумму, уплаченную по договору, за исключением расходов Продавца на доставку от Покупателя возвращенного товара, не позднее чем через 10 (десять) дней со дня предъявления Покупателем соответствующего требования.</w:t>
      </w:r>
    </w:p>
    <w:p w14:paraId="662AD142" w14:textId="248F24DA" w:rsidR="00EA2F19" w:rsidRDefault="00EA2F19" w:rsidP="00E16533">
      <w:pPr>
        <w:jc w:val="both"/>
      </w:pPr>
      <w:r>
        <w:t>7.1.4. Покупатель не вправе расторгнуть договор купли-продажи в отношении товаров надлежащего качества, перечень которых утвержден постановлением Правительства Российской Федерации от 31.12.2020 г. № 2463.</w:t>
      </w:r>
    </w:p>
    <w:p w14:paraId="165F1A7A" w14:textId="33B12F64" w:rsidR="00EA2F19" w:rsidRDefault="00EA2F19" w:rsidP="00E16533">
      <w:pPr>
        <w:jc w:val="both"/>
      </w:pPr>
      <w:r>
        <w:t>7.2. Обмен Товара надлежащего качества.</w:t>
      </w:r>
    </w:p>
    <w:p w14:paraId="3FDBCB1F" w14:textId="2F73EBDE" w:rsidR="00EA2F19" w:rsidRDefault="00EA2F19" w:rsidP="00E16533">
      <w:pPr>
        <w:jc w:val="both"/>
      </w:pPr>
      <w:r>
        <w:t>7.2.1. Потребитель вправе обменять непродовольственный Товар надлежащего качества на аналогичный товар, если указанный товар не подошел по форме, габаритам, фасону, расцветке, размеру или комплектации в течение 14 (четырнадцати дней), не считая дня его покупки.</w:t>
      </w:r>
    </w:p>
    <w:p w14:paraId="65360E72" w14:textId="0D2C63A4" w:rsidR="00EA2F19" w:rsidRDefault="00EA2F19" w:rsidP="00E16533">
      <w:pPr>
        <w:jc w:val="both"/>
      </w:pPr>
      <w:r>
        <w:t>7.2.2. 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 Перечень товаров, не подлежащих обмену, утверждается Постановлением Правительством Российской Федерации от 31.12.2020 г. № 2463.</w:t>
      </w:r>
    </w:p>
    <w:p w14:paraId="3A6AC6F0" w14:textId="7AF742B2" w:rsidR="00EA2F19" w:rsidRDefault="00EA2F19" w:rsidP="00E16533">
      <w:pPr>
        <w:jc w:val="both"/>
      </w:pPr>
      <w:r>
        <w:t>7.3. Возврат/замена Товара ненадлежащего качества.</w:t>
      </w:r>
    </w:p>
    <w:p w14:paraId="2671859D" w14:textId="7AC6A8BC" w:rsidR="00EA2F19" w:rsidRDefault="00EA2F19" w:rsidP="00E16533">
      <w:pPr>
        <w:jc w:val="both"/>
      </w:pPr>
      <w:r>
        <w:t>7.3.1. Под товаром ненадлежащего качества подразумевается товар, имеющий недостатки производственного характера, товар, не соответствующий обязательным требованиям, предусмотренным законом либо в установленном законом порядке (в том числе, требованиям безопасности), или условиям договора (при их отсутствии или неполноте условий - обычно предъявляемым требованиям), или целям, для которых товар такого рода обычно используется, или целям, о которых Продавец был поставлен в известность Покупателем при заключении договора, или образцу и (или) описанию при продаже Товара по образцу и (или) по описанию.</w:t>
      </w:r>
    </w:p>
    <w:p w14:paraId="14E6C7D9" w14:textId="32444117" w:rsidR="00EA2F19" w:rsidRDefault="00EA2F19" w:rsidP="00E16533">
      <w:pPr>
        <w:jc w:val="both"/>
      </w:pPr>
      <w:r>
        <w:t xml:space="preserve">7.3.2. При обнаружении недостатков Товара в пределах Гарантийного срока покупатель вправе: потребовать замены на товар этой же марки (этих же модели и (или) артикула); потребовать замены на такой же товар другой марки (модели, артикула) с соответствующим перерасчетом покупной цены; потребовать соразмерного уменьшения покупной цены; потребовать </w:t>
      </w:r>
      <w:r>
        <w:lastRenderedPageBreak/>
        <w:t>незамедлительного безвозмездного устранения недостатков товара или возмещения расходов на их исправление потребителем или третьим лицом; 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14:paraId="728ECF68" w14:textId="12582317" w:rsidR="00EA2F19" w:rsidRDefault="00EA2F19" w:rsidP="00E16533">
      <w:pPr>
        <w:jc w:val="both"/>
      </w:pPr>
      <w:r>
        <w:t>7.3.3. В случае спора о причинах возникновения недостатков товара в пределах Гарантийного срока продавец проводит экспертизу товара. 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14:paraId="00B26AD2" w14:textId="4DA871FB" w:rsidR="00EA2F19" w:rsidRDefault="00EA2F19" w:rsidP="00E16533">
      <w:pPr>
        <w:jc w:val="both"/>
      </w:pPr>
      <w:r>
        <w:t xml:space="preserve">7.3.4. Отличие элементов дизайна, оттенков цветовой гаммы не является недостатком Товара. Цвет и восприятие изображения Товара могут измениться из-за настроек и свойств (в том числе яркости, цветопередачи и разрешения) экранов устройств, которыми пользуется Покупатель. Несоответствие изображения Товара на устройстве Покупателя изображению на Сайте в таком случае не является недостоверным описанием Товара или недостатком Товара. Для уточнения дополнительной информации о Товаре Покупатель может связаться с Продавцом посредством электронной почты, адрес: </w:t>
      </w:r>
      <w:r w:rsidR="00604801" w:rsidRPr="00604801">
        <w:t>kkirova@pnk.ru, retail@pnk.ru, senior.sale@pnk.ru</w:t>
      </w:r>
      <w:r>
        <w:t xml:space="preserve">, или по телефону </w:t>
      </w:r>
      <w:r w:rsidR="00604801" w:rsidRPr="00604801">
        <w:t>8 (812) 380-40-17</w:t>
      </w:r>
      <w:r>
        <w:t>.</w:t>
      </w:r>
    </w:p>
    <w:p w14:paraId="62D80AE9" w14:textId="522989CB" w:rsidR="00EA2F19" w:rsidRDefault="00EA2F19" w:rsidP="00E16533">
      <w:pPr>
        <w:jc w:val="both"/>
      </w:pPr>
      <w:r>
        <w:t>7.3.5. Товары, которые были повреждены в процессе эксплуатации в результате нормального износа, а также в связи с нарушениями правил эксплуатации не являются товарами ненадлежащего качества.</w:t>
      </w:r>
    </w:p>
    <w:p w14:paraId="3C567FC9" w14:textId="4567DA4E" w:rsidR="00EA2F19" w:rsidRDefault="00EA2F19" w:rsidP="00777394">
      <w:pPr>
        <w:jc w:val="both"/>
      </w:pPr>
      <w:r>
        <w:t>7.3.6. Потребитель вправе предъявить предусмотренные пунктом 7.3.2.</w:t>
      </w:r>
      <w:r w:rsidR="00604801">
        <w:t xml:space="preserve"> </w:t>
      </w:r>
      <w:r>
        <w:t xml:space="preserve">Оферты требования к Продавцу в отношении недостатков Товара, если они обнаружены в течение </w:t>
      </w:r>
      <w:r w:rsidR="00777394">
        <w:t>1 (одного) месяца.</w:t>
      </w:r>
    </w:p>
    <w:p w14:paraId="566382CF" w14:textId="099C45F8" w:rsidR="00EA2F19" w:rsidRDefault="00777394" w:rsidP="00E16533">
      <w:pPr>
        <w:jc w:val="both"/>
      </w:pPr>
      <w:r>
        <w:t>С</w:t>
      </w:r>
      <w:r w:rsidR="00EA2F19">
        <w:t xml:space="preserve">рок исчисляется со дня передачи Товара Покупателю. В случае, если недостатки Товара обнаружены Покупателем по истечении </w:t>
      </w:r>
      <w:r>
        <w:t>указанного</w:t>
      </w:r>
      <w:r w:rsidR="00EA2F19">
        <w:t xml:space="preserve"> срока, но в пределах двух лет, Покупатель вправе предъявить Продавцу требования, предусмотренные пунктом 7.3.2. Оферты, если докажет, что недостатки Товара возникли до его передачи Покупателю или по причинам, возникшим до этого момента.</w:t>
      </w:r>
    </w:p>
    <w:p w14:paraId="48EDE6E1" w14:textId="4B35014D" w:rsidR="00EA2F19" w:rsidRDefault="00EA2F19" w:rsidP="00E16533">
      <w:pPr>
        <w:jc w:val="both"/>
      </w:pPr>
      <w:r>
        <w:t>7.4. Порядок возврата/обмена/замены Товара.</w:t>
      </w:r>
    </w:p>
    <w:p w14:paraId="6381AA11" w14:textId="4B7FC861" w:rsidR="00EA2F19" w:rsidRDefault="00EA2F19" w:rsidP="00E16533">
      <w:pPr>
        <w:jc w:val="both"/>
      </w:pPr>
      <w:r>
        <w:t>7.4.1. В случае предварительной оплаты Товара на Сайте в безналичном порядке или в случае оплаты Товара курьеру при получении в пункте выдачи заказов, Покупатель возвращает Товар в один из пунктов выдачи заказов, предложенных Продавцом.</w:t>
      </w:r>
    </w:p>
    <w:p w14:paraId="6BF9FD86" w14:textId="0037102D" w:rsidR="00EA2F19" w:rsidRDefault="00EA2F19" w:rsidP="00E16533">
      <w:pPr>
        <w:jc w:val="both"/>
      </w:pPr>
      <w:r>
        <w:t>7.4.2. В случае оплаты Товара наличными денежными средствами или в безналичном порядке при получении в пункте выдачи заказов, возврат Товара осуществляется в соответствующий пункт выдачи заказов или в один из пунктов выдачи заказов, предложенных Продавцом.</w:t>
      </w:r>
    </w:p>
    <w:p w14:paraId="707FFFC1" w14:textId="16ACBE75" w:rsidR="00EA2F19" w:rsidRDefault="00EA2F19" w:rsidP="00E16533">
      <w:pPr>
        <w:jc w:val="both"/>
      </w:pPr>
      <w:r>
        <w:t>7.4.3. Независимо от способа оплаты и способа получения Товара Покупатель может осуществить возврат/обмен/замену Товара почтовым или курьерским отправлением по адресу Продавца:</w:t>
      </w:r>
      <w:r w:rsidR="00DB578A" w:rsidRPr="00DB578A">
        <w:t xml:space="preserve"> 198188, РФ, Санкт-Петербург, ул. Броневая, д. 5, стр. 2</w:t>
      </w:r>
      <w:r>
        <w:t>.</w:t>
      </w:r>
    </w:p>
    <w:p w14:paraId="798383EC" w14:textId="77777777" w:rsidR="00EA2F19" w:rsidRDefault="00EA2F19" w:rsidP="00E16533">
      <w:pPr>
        <w:jc w:val="both"/>
      </w:pPr>
    </w:p>
    <w:p w14:paraId="6791E109" w14:textId="7C1350BD" w:rsidR="00EA2F19" w:rsidRDefault="00EA2F19" w:rsidP="00E16533">
      <w:pPr>
        <w:jc w:val="both"/>
      </w:pPr>
      <w:r>
        <w:lastRenderedPageBreak/>
        <w:t>7.5. При возврате/обмене/замене Товара Покупателю следует распечатать, заполнить и приложить к возвращаемому Товару надлежащим образом заполненную форму Заявления на возврат/обмен/замену. К возвращаемому Товару необходимо приложить фискальный чек или выписку с банковского счета об оплате Товара.</w:t>
      </w:r>
    </w:p>
    <w:p w14:paraId="7018C0D5" w14:textId="0C0D5262" w:rsidR="00EA2F19" w:rsidRDefault="00EA2F19" w:rsidP="00E16533">
      <w:pPr>
        <w:jc w:val="both"/>
      </w:pPr>
      <w:r>
        <w:t>7.6. Возврат денежных средств осуществляется в течение 10 (десяти) рабочих дней способом, который был выбран Покупателем для осуществления оплаты (наличными денежными средствами / в безналичном порядке на карту, с которой производилась оплата), за исключением случаев, когда иное предусмотрено действующим законодательством.</w:t>
      </w:r>
    </w:p>
    <w:p w14:paraId="29E7D9F5" w14:textId="761E267B" w:rsidR="00EA2F19" w:rsidRDefault="00EA2F19" w:rsidP="00E16533">
      <w:pPr>
        <w:jc w:val="both"/>
      </w:pPr>
      <w:r>
        <w:t>7.7. Срок возврата денежных средств исчисляется с момента получения Продавцом возвращенного Товара и получения заявления на возврат.</w:t>
      </w:r>
    </w:p>
    <w:p w14:paraId="3EA144CD" w14:textId="77777777" w:rsidR="00EA2F19" w:rsidRDefault="00EA2F19" w:rsidP="00E16533">
      <w:pPr>
        <w:jc w:val="both"/>
      </w:pPr>
      <w:r>
        <w:t>7.8. Для возврата/обмена/замены Товара Покупателю необходимо выполнить следующие действия:</w:t>
      </w:r>
    </w:p>
    <w:p w14:paraId="4BD945AD" w14:textId="77777777" w:rsidR="00EA2F19" w:rsidRDefault="00EA2F19" w:rsidP="00E16533">
      <w:pPr>
        <w:jc w:val="both"/>
      </w:pPr>
      <w:r>
        <w:t>- скачать на сайте Интернет-магазина Заявление на возврат/обмен/замену, распечатать и заполнить его;</w:t>
      </w:r>
    </w:p>
    <w:p w14:paraId="6952CDDE" w14:textId="77777777" w:rsidR="00EA2F19" w:rsidRDefault="00EA2F19" w:rsidP="00E16533">
      <w:pPr>
        <w:jc w:val="both"/>
      </w:pPr>
      <w:r>
        <w:t>- приложить к Заявлению на возврат/обмен/замену кассовый или товарный чек заказа (в случае оплаты через платежные системы — распечатку из личного кабинета соответствующей платежной системы с детализацией платежа);</w:t>
      </w:r>
    </w:p>
    <w:p w14:paraId="1F64A663" w14:textId="6EEC72E3" w:rsidR="00EA2F19" w:rsidRDefault="00EA2F19" w:rsidP="00E16533">
      <w:pPr>
        <w:jc w:val="both"/>
      </w:pPr>
      <w:r>
        <w:t xml:space="preserve">- передать или направить Продавцу упакованный товар в полной комплектации, с бирками, а также в фирменной упаковке (при ее наличии) вместе с заполненным Заявлением на возврат, кассовым или товарным чеком по адресу: </w:t>
      </w:r>
      <w:r w:rsidR="004154DF" w:rsidRPr="004154DF">
        <w:t>198188, РФ, Санкт-Петербург, ул. Броневая, д. 5, стр. 2</w:t>
      </w:r>
      <w:r w:rsidR="004154DF">
        <w:t>.</w:t>
      </w:r>
    </w:p>
    <w:p w14:paraId="5B70000C" w14:textId="000054E5" w:rsidR="00EA2F19" w:rsidRDefault="00EA2F19" w:rsidP="00E16533">
      <w:pPr>
        <w:jc w:val="both"/>
      </w:pPr>
      <w:r>
        <w:t>7.9. Порядок возврата денежных средств.</w:t>
      </w:r>
    </w:p>
    <w:p w14:paraId="16FAC434" w14:textId="27C5945C" w:rsidR="00EA2F19" w:rsidRDefault="00EA2F19" w:rsidP="00E16533">
      <w:pPr>
        <w:jc w:val="both"/>
      </w:pPr>
      <w:r>
        <w:t>7.9.1. В случае обращения в Интернет-магазин с претензией к качеству товара, рассмотрение соответствующего заявления (претензии) и возврат денежных средств за товар, а также соответствующей стоимости его доставки, в случае, если товар действительно имеет недостатки, осуществляется в течение 10 дней с момента поступления товара и заявления.</w:t>
      </w:r>
    </w:p>
    <w:p w14:paraId="65CD1256" w14:textId="61D9459E" w:rsidR="00EA2F19" w:rsidRDefault="00EA2F19" w:rsidP="00E16533">
      <w:pPr>
        <w:jc w:val="both"/>
      </w:pPr>
      <w:r>
        <w:t>7.9.2.В случае отказа от товара надлежащего качества, возврат денежных средств осуществляется в течение 10 дней с момента получения Продавца заявления на возврат товара.</w:t>
      </w:r>
    </w:p>
    <w:p w14:paraId="0745571F" w14:textId="77777777" w:rsidR="00EA2F19" w:rsidRDefault="00EA2F19" w:rsidP="00E16533">
      <w:pPr>
        <w:jc w:val="both"/>
      </w:pPr>
      <w:r>
        <w:t>7.9.3. Возврат денежных средств за заказ товара в Интернет-магазине осуществляется в следующем порядке:</w:t>
      </w:r>
    </w:p>
    <w:p w14:paraId="0A2BE6A1" w14:textId="77777777" w:rsidR="00EA2F19" w:rsidRDefault="00EA2F19" w:rsidP="00E16533">
      <w:pPr>
        <w:jc w:val="both"/>
      </w:pPr>
      <w:r>
        <w:t>- если товар был оплачен банковской картой – возврат средств за товары или услуги, оплаченные банковской картой, производится на карту клиента, оплатившего товар. В случае, если на момент возврата товара карта клиента прекратила свое действие (утрачена/ окончился срок действия/ возвращена в банк), возврат может быть произведен на другую карту того же клиента, либо на банковский счет по заявлению клиента.</w:t>
      </w:r>
    </w:p>
    <w:p w14:paraId="6E2A1266" w14:textId="6750AEDD" w:rsidR="00EA2F19" w:rsidRDefault="00EA2F19" w:rsidP="00E16533">
      <w:pPr>
        <w:jc w:val="both"/>
      </w:pPr>
      <w:r>
        <w:t>- если товар был оплачен наличными в одном из бутиков при самовывозе – деньги выплачиваются из кассы бутика на основании письменного заявления покупателя с указанием фамилии, имени, отчества при предъявлении документа, удостоверяющего личность (паспорта или документа, его заменяющего).</w:t>
      </w:r>
    </w:p>
    <w:p w14:paraId="23741D80" w14:textId="1D5146C7" w:rsidR="00EA2F19" w:rsidRDefault="00EA2F19" w:rsidP="00E16533">
      <w:pPr>
        <w:jc w:val="both"/>
      </w:pPr>
      <w:r>
        <w:lastRenderedPageBreak/>
        <w:t>7.9.4. Возврат денежных средств при отказе от Товара до момента вручения товара, осуществляется за счет Интернет-магазина в течение 10 рабочих дней.</w:t>
      </w:r>
    </w:p>
    <w:p w14:paraId="07293764" w14:textId="0E419FAB" w:rsidR="002D52DA" w:rsidRPr="00EA2F19" w:rsidRDefault="002D52DA" w:rsidP="00E16533">
      <w:pPr>
        <w:jc w:val="both"/>
      </w:pPr>
    </w:p>
    <w:sectPr w:rsidR="002D52DA" w:rsidRPr="00EA2F19" w:rsidSect="004B52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16293"/>
    <w:multiLevelType w:val="multilevel"/>
    <w:tmpl w:val="BB7A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873A00"/>
    <w:multiLevelType w:val="multilevel"/>
    <w:tmpl w:val="B1B0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E77C5B"/>
    <w:multiLevelType w:val="multilevel"/>
    <w:tmpl w:val="132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828BE"/>
    <w:multiLevelType w:val="multilevel"/>
    <w:tmpl w:val="7E48132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740248A"/>
    <w:multiLevelType w:val="multilevel"/>
    <w:tmpl w:val="E4BA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59"/>
    <w:rsid w:val="000153C5"/>
    <w:rsid w:val="00016159"/>
    <w:rsid w:val="00053839"/>
    <w:rsid w:val="00061F58"/>
    <w:rsid w:val="00062A08"/>
    <w:rsid w:val="00066986"/>
    <w:rsid w:val="00074628"/>
    <w:rsid w:val="000A5B29"/>
    <w:rsid w:val="000A6995"/>
    <w:rsid w:val="000E03C7"/>
    <w:rsid w:val="000E0EC8"/>
    <w:rsid w:val="000E4799"/>
    <w:rsid w:val="000E4EB5"/>
    <w:rsid w:val="0012207C"/>
    <w:rsid w:val="00127E7A"/>
    <w:rsid w:val="0015556F"/>
    <w:rsid w:val="001674F2"/>
    <w:rsid w:val="00182050"/>
    <w:rsid w:val="001833A1"/>
    <w:rsid w:val="001E093F"/>
    <w:rsid w:val="00222A2B"/>
    <w:rsid w:val="0025551D"/>
    <w:rsid w:val="002568CB"/>
    <w:rsid w:val="00256B69"/>
    <w:rsid w:val="002C258A"/>
    <w:rsid w:val="002D52DA"/>
    <w:rsid w:val="002E0423"/>
    <w:rsid w:val="00305E3D"/>
    <w:rsid w:val="003110ED"/>
    <w:rsid w:val="003169D2"/>
    <w:rsid w:val="00330962"/>
    <w:rsid w:val="003310ED"/>
    <w:rsid w:val="003422FF"/>
    <w:rsid w:val="0035564B"/>
    <w:rsid w:val="00356243"/>
    <w:rsid w:val="00360ED4"/>
    <w:rsid w:val="00363E37"/>
    <w:rsid w:val="003F11DE"/>
    <w:rsid w:val="003F7618"/>
    <w:rsid w:val="004154DF"/>
    <w:rsid w:val="00445D00"/>
    <w:rsid w:val="00457F5D"/>
    <w:rsid w:val="00475C61"/>
    <w:rsid w:val="00484F70"/>
    <w:rsid w:val="00490BCE"/>
    <w:rsid w:val="004A6A22"/>
    <w:rsid w:val="004A6CA7"/>
    <w:rsid w:val="004B173F"/>
    <w:rsid w:val="004B5238"/>
    <w:rsid w:val="004C35AB"/>
    <w:rsid w:val="00505137"/>
    <w:rsid w:val="00515B1D"/>
    <w:rsid w:val="00566C30"/>
    <w:rsid w:val="00582C96"/>
    <w:rsid w:val="005B0E96"/>
    <w:rsid w:val="005B6575"/>
    <w:rsid w:val="005C26DE"/>
    <w:rsid w:val="0060077C"/>
    <w:rsid w:val="006012C0"/>
    <w:rsid w:val="00604801"/>
    <w:rsid w:val="00611871"/>
    <w:rsid w:val="00626912"/>
    <w:rsid w:val="00661873"/>
    <w:rsid w:val="00670CBC"/>
    <w:rsid w:val="006A7A2D"/>
    <w:rsid w:val="006C113A"/>
    <w:rsid w:val="006E15BF"/>
    <w:rsid w:val="00722137"/>
    <w:rsid w:val="00745F73"/>
    <w:rsid w:val="00760BE2"/>
    <w:rsid w:val="00777394"/>
    <w:rsid w:val="007A1DC0"/>
    <w:rsid w:val="007B0B89"/>
    <w:rsid w:val="007B597E"/>
    <w:rsid w:val="007D234A"/>
    <w:rsid w:val="007F05D9"/>
    <w:rsid w:val="008245F7"/>
    <w:rsid w:val="00831587"/>
    <w:rsid w:val="00851EBB"/>
    <w:rsid w:val="00854617"/>
    <w:rsid w:val="0086352D"/>
    <w:rsid w:val="0089579F"/>
    <w:rsid w:val="008F3D45"/>
    <w:rsid w:val="00906D84"/>
    <w:rsid w:val="00952143"/>
    <w:rsid w:val="0096389F"/>
    <w:rsid w:val="00986739"/>
    <w:rsid w:val="009A7192"/>
    <w:rsid w:val="009C4EDB"/>
    <w:rsid w:val="009F496E"/>
    <w:rsid w:val="00A254C3"/>
    <w:rsid w:val="00A8571C"/>
    <w:rsid w:val="00A86214"/>
    <w:rsid w:val="00AB6861"/>
    <w:rsid w:val="00AD7A48"/>
    <w:rsid w:val="00B719B3"/>
    <w:rsid w:val="00B72D19"/>
    <w:rsid w:val="00C24582"/>
    <w:rsid w:val="00C51041"/>
    <w:rsid w:val="00C54317"/>
    <w:rsid w:val="00C578DF"/>
    <w:rsid w:val="00C70B05"/>
    <w:rsid w:val="00C92C3C"/>
    <w:rsid w:val="00CA084D"/>
    <w:rsid w:val="00CB51B3"/>
    <w:rsid w:val="00CF6BC8"/>
    <w:rsid w:val="00D04C8A"/>
    <w:rsid w:val="00D12D75"/>
    <w:rsid w:val="00D14C16"/>
    <w:rsid w:val="00D4626D"/>
    <w:rsid w:val="00D4654B"/>
    <w:rsid w:val="00D7758A"/>
    <w:rsid w:val="00D93412"/>
    <w:rsid w:val="00DB578A"/>
    <w:rsid w:val="00DE0D6A"/>
    <w:rsid w:val="00DF1FF9"/>
    <w:rsid w:val="00E16533"/>
    <w:rsid w:val="00E226CC"/>
    <w:rsid w:val="00E45411"/>
    <w:rsid w:val="00E92B99"/>
    <w:rsid w:val="00EA2EBC"/>
    <w:rsid w:val="00EA2F19"/>
    <w:rsid w:val="00EA3355"/>
    <w:rsid w:val="00EC11B8"/>
    <w:rsid w:val="00EC21C5"/>
    <w:rsid w:val="00EC7C6E"/>
    <w:rsid w:val="00F13CFF"/>
    <w:rsid w:val="00F201E5"/>
    <w:rsid w:val="00F27ECE"/>
    <w:rsid w:val="00F362A3"/>
    <w:rsid w:val="00F549B7"/>
    <w:rsid w:val="00F66CD4"/>
    <w:rsid w:val="00F712C8"/>
    <w:rsid w:val="00F845BC"/>
    <w:rsid w:val="00FC7CA9"/>
    <w:rsid w:val="00FE767B"/>
    <w:rsid w:val="00FF0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EB3CE"/>
  <w15:docId w15:val="{441DDBB0-30FE-429B-BC80-E665CB93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ag">
    <w:name w:val="zag"/>
    <w:basedOn w:val="a"/>
    <w:rsid w:val="00016159"/>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01615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362A3"/>
    <w:pPr>
      <w:ind w:left="720"/>
      <w:contextualSpacing/>
    </w:pPr>
  </w:style>
  <w:style w:type="character" w:styleId="a5">
    <w:name w:val="Hyperlink"/>
    <w:basedOn w:val="a0"/>
    <w:uiPriority w:val="99"/>
    <w:unhideWhenUsed/>
    <w:rsid w:val="00256B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011818">
      <w:bodyDiv w:val="1"/>
      <w:marLeft w:val="0"/>
      <w:marRight w:val="0"/>
      <w:marTop w:val="0"/>
      <w:marBottom w:val="0"/>
      <w:divBdr>
        <w:top w:val="none" w:sz="0" w:space="0" w:color="auto"/>
        <w:left w:val="none" w:sz="0" w:space="0" w:color="auto"/>
        <w:bottom w:val="none" w:sz="0" w:space="0" w:color="auto"/>
        <w:right w:val="none" w:sz="0" w:space="0" w:color="auto"/>
      </w:divBdr>
    </w:div>
    <w:div w:id="101110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AEE230-0AE8-4769-9B56-93BE8212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3357</Words>
  <Characters>19141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urist3</dc:creator>
  <cp:lastModifiedBy>Запорожец Андрей Николаевич</cp:lastModifiedBy>
  <cp:revision>4</cp:revision>
  <dcterms:created xsi:type="dcterms:W3CDTF">2025-06-19T09:32:00Z</dcterms:created>
  <dcterms:modified xsi:type="dcterms:W3CDTF">2025-06-23T06:47:00Z</dcterms:modified>
</cp:coreProperties>
</file>